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F14FEB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4A53E" wp14:editId="1854051B">
                <wp:simplePos x="0" y="0"/>
                <wp:positionH relativeFrom="column">
                  <wp:posOffset>24927</wp:posOffset>
                </wp:positionH>
                <wp:positionV relativeFrom="paragraph">
                  <wp:posOffset>2063750</wp:posOffset>
                </wp:positionV>
                <wp:extent cx="5879805" cy="6692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80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>по итоговой оценке заявок и выбору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95pt;margin-top:162.5pt;width:463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>по итоговой оценке заявок и выбору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C0A45" wp14:editId="1B22EFC2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73ECD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4C193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241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73ECD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4C193A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241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1446E3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1446E3" w:rsidTr="00295A5E">
        <w:tc>
          <w:tcPr>
            <w:tcW w:w="4106" w:type="dxa"/>
            <w:shd w:val="clear" w:color="auto" w:fill="FFFFFF"/>
          </w:tcPr>
          <w:p w:rsidR="003721A1" w:rsidRPr="001446E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446E3" w:rsidRDefault="003721A1" w:rsidP="00D6794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«</w:t>
            </w:r>
            <w:r w:rsidR="00D6794D">
              <w:rPr>
                <w:sz w:val="23"/>
                <w:szCs w:val="23"/>
                <w:lang w:val="en-US"/>
              </w:rPr>
              <w:t>27</w:t>
            </w:r>
            <w:r w:rsidR="006F61A3" w:rsidRPr="001446E3">
              <w:rPr>
                <w:sz w:val="23"/>
                <w:szCs w:val="23"/>
              </w:rPr>
              <w:t>»</w:t>
            </w:r>
            <w:r w:rsidRPr="001446E3">
              <w:rPr>
                <w:sz w:val="23"/>
                <w:szCs w:val="23"/>
              </w:rPr>
              <w:t xml:space="preserve"> </w:t>
            </w:r>
            <w:r w:rsidR="004C193A" w:rsidRPr="001446E3">
              <w:rPr>
                <w:sz w:val="23"/>
                <w:szCs w:val="23"/>
              </w:rPr>
              <w:t>декабря</w:t>
            </w:r>
            <w:r w:rsidRPr="001446E3">
              <w:rPr>
                <w:sz w:val="23"/>
                <w:szCs w:val="23"/>
              </w:rPr>
              <w:t xml:space="preserve"> 201</w:t>
            </w:r>
            <w:r w:rsidR="00A970BC" w:rsidRPr="001446E3">
              <w:rPr>
                <w:sz w:val="23"/>
                <w:szCs w:val="23"/>
              </w:rPr>
              <w:t>6</w:t>
            </w:r>
            <w:r w:rsidRPr="001446E3">
              <w:rPr>
                <w:sz w:val="23"/>
                <w:szCs w:val="23"/>
              </w:rPr>
              <w:t>г.</w:t>
            </w:r>
          </w:p>
        </w:tc>
      </w:tr>
      <w:tr w:rsidR="003721A1" w:rsidRPr="001446E3" w:rsidTr="00295A5E">
        <w:tc>
          <w:tcPr>
            <w:tcW w:w="4106" w:type="dxa"/>
            <w:shd w:val="clear" w:color="auto" w:fill="FFFFFF"/>
          </w:tcPr>
          <w:p w:rsidR="003721A1" w:rsidRPr="001446E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446E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г. Барнаул</w:t>
            </w:r>
          </w:p>
        </w:tc>
      </w:tr>
      <w:tr w:rsidR="003721A1" w:rsidRPr="001446E3" w:rsidTr="00295A5E">
        <w:tc>
          <w:tcPr>
            <w:tcW w:w="4106" w:type="dxa"/>
            <w:shd w:val="clear" w:color="auto" w:fill="FFFFFF"/>
          </w:tcPr>
          <w:p w:rsidR="003721A1" w:rsidRPr="001446E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1446E3" w:rsidRDefault="003721A1" w:rsidP="004C193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1</w:t>
            </w:r>
            <w:r w:rsidR="004C193A" w:rsidRPr="001446E3">
              <w:rPr>
                <w:sz w:val="23"/>
                <w:szCs w:val="23"/>
              </w:rPr>
              <w:t>4</w:t>
            </w:r>
            <w:r w:rsidRPr="001446E3">
              <w:rPr>
                <w:sz w:val="23"/>
                <w:szCs w:val="23"/>
              </w:rPr>
              <w:t>:00ч.</w:t>
            </w:r>
          </w:p>
        </w:tc>
      </w:tr>
    </w:tbl>
    <w:p w:rsidR="003721A1" w:rsidRPr="001446E3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4C193A" w:rsidRPr="001446E3" w:rsidTr="004C193A">
        <w:tc>
          <w:tcPr>
            <w:tcW w:w="3407" w:type="dxa"/>
            <w:shd w:val="clear" w:color="auto" w:fill="FFFFFF"/>
          </w:tcPr>
          <w:p w:rsidR="004C193A" w:rsidRPr="001446E3" w:rsidRDefault="004C193A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446E3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4C193A" w:rsidRPr="001446E3" w:rsidRDefault="004C193A" w:rsidP="00183EF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Модернизация контрольно-кассовых машин до требований 54-ФЗ и поставка контрольно-кассовой техники</w:t>
            </w:r>
          </w:p>
        </w:tc>
      </w:tr>
      <w:tr w:rsidR="004C193A" w:rsidRPr="001446E3" w:rsidTr="004C193A">
        <w:tc>
          <w:tcPr>
            <w:tcW w:w="3407" w:type="dxa"/>
            <w:shd w:val="clear" w:color="auto" w:fill="FFFFFF"/>
          </w:tcPr>
          <w:p w:rsidR="004C193A" w:rsidRPr="001446E3" w:rsidRDefault="004C193A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446E3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4C193A" w:rsidRPr="001446E3" w:rsidRDefault="004C193A" w:rsidP="00183EF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880.16.00241</w:t>
            </w:r>
          </w:p>
        </w:tc>
      </w:tr>
      <w:tr w:rsidR="004C193A" w:rsidRPr="001446E3" w:rsidTr="004C193A">
        <w:tc>
          <w:tcPr>
            <w:tcW w:w="3407" w:type="dxa"/>
            <w:shd w:val="clear" w:color="auto" w:fill="FFFFFF"/>
          </w:tcPr>
          <w:p w:rsidR="004C193A" w:rsidRPr="001446E3" w:rsidRDefault="004C193A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446E3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4C193A" w:rsidRPr="001446E3" w:rsidRDefault="004C193A" w:rsidP="00183EF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4C193A" w:rsidRPr="001446E3" w:rsidTr="004C193A">
        <w:tc>
          <w:tcPr>
            <w:tcW w:w="3407" w:type="dxa"/>
            <w:shd w:val="clear" w:color="auto" w:fill="FFFFFF"/>
          </w:tcPr>
          <w:p w:rsidR="004C193A" w:rsidRPr="001446E3" w:rsidRDefault="004C193A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446E3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4C193A" w:rsidRPr="001446E3" w:rsidRDefault="004C193A" w:rsidP="00183EF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Электронная</w:t>
            </w:r>
          </w:p>
        </w:tc>
      </w:tr>
      <w:tr w:rsidR="004C193A" w:rsidRPr="001446E3" w:rsidTr="004C193A">
        <w:tc>
          <w:tcPr>
            <w:tcW w:w="3407" w:type="dxa"/>
            <w:shd w:val="clear" w:color="auto" w:fill="FFFFFF"/>
          </w:tcPr>
          <w:p w:rsidR="004C193A" w:rsidRPr="001446E3" w:rsidRDefault="004C193A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4C193A" w:rsidRPr="001446E3" w:rsidRDefault="004C193A" w:rsidP="00183EF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Да</w:t>
            </w:r>
          </w:p>
        </w:tc>
      </w:tr>
      <w:tr w:rsidR="004C193A" w:rsidRPr="001446E3" w:rsidTr="004C193A">
        <w:tc>
          <w:tcPr>
            <w:tcW w:w="3407" w:type="dxa"/>
            <w:shd w:val="clear" w:color="auto" w:fill="FFFFFF"/>
          </w:tcPr>
          <w:p w:rsidR="004C193A" w:rsidRPr="001446E3" w:rsidRDefault="004C193A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Сведения о начальной (максимальной) цене лота:</w:t>
            </w:r>
            <w:r w:rsidRPr="001446E3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4C193A" w:rsidRPr="001446E3" w:rsidRDefault="004C193A" w:rsidP="00183EF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1 402 088,00 руб. без НДС.</w:t>
            </w:r>
          </w:p>
        </w:tc>
      </w:tr>
      <w:tr w:rsidR="004C193A" w:rsidRPr="001446E3" w:rsidTr="004C193A">
        <w:tc>
          <w:tcPr>
            <w:tcW w:w="3407" w:type="dxa"/>
            <w:shd w:val="clear" w:color="auto" w:fill="FFFFFF"/>
          </w:tcPr>
          <w:p w:rsidR="004C193A" w:rsidRPr="001446E3" w:rsidRDefault="004C193A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1446E3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4C193A" w:rsidRPr="001446E3" w:rsidRDefault="004C193A" w:rsidP="00183EFF">
            <w:pPr>
              <w:ind w:left="142"/>
              <w:jc w:val="both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Сроки оказания услуг –  с 01.01.2017г. до 30.06.2017г.</w:t>
            </w:r>
          </w:p>
          <w:p w:rsidR="004C193A" w:rsidRPr="001446E3" w:rsidRDefault="004C193A" w:rsidP="00183EFF">
            <w:pPr>
              <w:ind w:left="142"/>
              <w:jc w:val="both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Срок поставки товара – с 01.01.2017г. до 28.02.2017г.</w:t>
            </w:r>
          </w:p>
        </w:tc>
      </w:tr>
    </w:tbl>
    <w:p w:rsidR="003721A1" w:rsidRPr="001446E3" w:rsidRDefault="003721A1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1446E3" w:rsidRDefault="00285C1A" w:rsidP="00D46EAA">
      <w:pPr>
        <w:tabs>
          <w:tab w:val="left" w:pos="709"/>
        </w:tabs>
        <w:ind w:right="142" w:firstLine="567"/>
        <w:rPr>
          <w:b/>
          <w:sz w:val="23"/>
          <w:szCs w:val="23"/>
        </w:rPr>
      </w:pPr>
      <w:r w:rsidRPr="001446E3">
        <w:rPr>
          <w:b/>
          <w:sz w:val="23"/>
          <w:szCs w:val="23"/>
        </w:rPr>
        <w:t>ПОВЕСТКА:</w:t>
      </w:r>
    </w:p>
    <w:p w:rsidR="00285C1A" w:rsidRPr="001446E3" w:rsidRDefault="00285C1A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1446E3">
        <w:rPr>
          <w:sz w:val="23"/>
          <w:szCs w:val="23"/>
        </w:rPr>
        <w:t>О рассмотрении Отчета экспертной группы по итоговой оценке предложений.</w:t>
      </w:r>
    </w:p>
    <w:p w:rsidR="0016144F" w:rsidRPr="001446E3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1446E3">
        <w:rPr>
          <w:sz w:val="23"/>
          <w:szCs w:val="23"/>
        </w:rPr>
        <w:t xml:space="preserve">О признании предложений </w:t>
      </w:r>
      <w:proofErr w:type="gramStart"/>
      <w:r w:rsidRPr="001446E3">
        <w:rPr>
          <w:sz w:val="23"/>
          <w:szCs w:val="23"/>
        </w:rPr>
        <w:t>соответствующими</w:t>
      </w:r>
      <w:proofErr w:type="gramEnd"/>
      <w:r w:rsidRPr="001446E3">
        <w:rPr>
          <w:sz w:val="23"/>
          <w:szCs w:val="23"/>
        </w:rPr>
        <w:t xml:space="preserve"> условиям открытого запроса предложений</w:t>
      </w:r>
    </w:p>
    <w:p w:rsidR="0016144F" w:rsidRPr="001446E3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1446E3">
        <w:rPr>
          <w:sz w:val="23"/>
          <w:szCs w:val="23"/>
        </w:rPr>
        <w:t xml:space="preserve">О </w:t>
      </w:r>
      <w:proofErr w:type="spellStart"/>
      <w:r w:rsidRPr="001446E3">
        <w:rPr>
          <w:sz w:val="23"/>
          <w:szCs w:val="23"/>
        </w:rPr>
        <w:t>ранжировке</w:t>
      </w:r>
      <w:proofErr w:type="spellEnd"/>
      <w:r w:rsidRPr="001446E3">
        <w:rPr>
          <w:sz w:val="23"/>
          <w:szCs w:val="23"/>
        </w:rPr>
        <w:t xml:space="preserve"> Предложений поступивших в ходе проведения процедуры открытого запроса предложений. </w:t>
      </w:r>
    </w:p>
    <w:p w:rsidR="00285C1A" w:rsidRPr="001446E3" w:rsidRDefault="00285C1A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1446E3">
        <w:rPr>
          <w:bCs/>
          <w:iCs/>
          <w:sz w:val="23"/>
          <w:szCs w:val="23"/>
        </w:rPr>
        <w:t>Об определении Победителя процедуры открытого запроса предложений</w:t>
      </w:r>
      <w:r w:rsidRPr="001446E3">
        <w:rPr>
          <w:sz w:val="23"/>
          <w:szCs w:val="23"/>
        </w:rPr>
        <w:t>.</w:t>
      </w:r>
    </w:p>
    <w:p w:rsidR="0016144F" w:rsidRPr="001446E3" w:rsidRDefault="0016144F" w:rsidP="00D46EAA">
      <w:pPr>
        <w:pStyle w:val="af2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1446E3">
        <w:rPr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1446E3">
        <w:rPr>
          <w:bCs/>
          <w:iCs/>
          <w:sz w:val="23"/>
          <w:szCs w:val="23"/>
        </w:rPr>
        <w:t>открытого запроса предложений.</w:t>
      </w:r>
    </w:p>
    <w:p w:rsidR="00E5479E" w:rsidRPr="001446E3" w:rsidRDefault="00E5479E" w:rsidP="00D46EAA">
      <w:pPr>
        <w:keepNext/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1446E3">
        <w:rPr>
          <w:b/>
          <w:caps/>
          <w:sz w:val="23"/>
          <w:szCs w:val="23"/>
        </w:rPr>
        <w:t>ВОПРОСЫ ЗАСЕДАНИЯ Закупочной КОМИССИИ:</w:t>
      </w:r>
    </w:p>
    <w:p w:rsidR="00E5479E" w:rsidRPr="001446E3" w:rsidRDefault="00E5479E" w:rsidP="00D46EAA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1446E3">
        <w:rPr>
          <w:b/>
          <w:i/>
          <w:sz w:val="23"/>
          <w:szCs w:val="23"/>
        </w:rPr>
        <w:t>О рассмотрении Отчета экспертной группы по итоговой оценке предложений.</w:t>
      </w:r>
    </w:p>
    <w:p w:rsidR="00E5479E" w:rsidRPr="001446E3" w:rsidRDefault="00E5479E" w:rsidP="00D46EAA">
      <w:pPr>
        <w:pStyle w:val="af2"/>
        <w:ind w:left="0" w:firstLine="567"/>
        <w:jc w:val="both"/>
        <w:rPr>
          <w:sz w:val="23"/>
          <w:szCs w:val="23"/>
        </w:rPr>
      </w:pPr>
      <w:r w:rsidRPr="001446E3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E5479E" w:rsidRPr="001446E3" w:rsidRDefault="00E5479E" w:rsidP="00D46EAA">
      <w:pPr>
        <w:pStyle w:val="af2"/>
        <w:ind w:left="0" w:firstLine="567"/>
        <w:jc w:val="both"/>
        <w:rPr>
          <w:sz w:val="23"/>
          <w:szCs w:val="23"/>
        </w:rPr>
      </w:pPr>
      <w:r w:rsidRPr="001446E3">
        <w:rPr>
          <w:sz w:val="23"/>
          <w:szCs w:val="23"/>
        </w:rPr>
        <w:t xml:space="preserve">Закупочной комиссии предлагается </w:t>
      </w:r>
      <w:r w:rsidR="002E28AE" w:rsidRPr="001446E3">
        <w:rPr>
          <w:sz w:val="23"/>
          <w:szCs w:val="23"/>
        </w:rPr>
        <w:t>одобрить</w:t>
      </w:r>
      <w:r w:rsidRPr="001446E3">
        <w:rPr>
          <w:sz w:val="23"/>
          <w:szCs w:val="23"/>
        </w:rPr>
        <w:t xml:space="preserve"> Отчет экспертной группы по оценке предложений.</w:t>
      </w:r>
    </w:p>
    <w:p w:rsidR="00A11B7C" w:rsidRPr="001446E3" w:rsidRDefault="00A11B7C" w:rsidP="00D46EAA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1446E3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1446E3">
        <w:rPr>
          <w:b/>
          <w:i/>
          <w:sz w:val="23"/>
          <w:szCs w:val="23"/>
        </w:rPr>
        <w:t>соответствующими</w:t>
      </w:r>
      <w:proofErr w:type="gramEnd"/>
      <w:r w:rsidRPr="001446E3">
        <w:rPr>
          <w:b/>
          <w:i/>
          <w:sz w:val="23"/>
          <w:szCs w:val="23"/>
        </w:rPr>
        <w:t xml:space="preserve"> условиям открытого запроса предложений.</w:t>
      </w:r>
    </w:p>
    <w:p w:rsidR="00A11B7C" w:rsidRPr="001446E3" w:rsidRDefault="00A11B7C" w:rsidP="00D46EAA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1446E3">
        <w:rPr>
          <w:sz w:val="23"/>
          <w:szCs w:val="23"/>
        </w:rPr>
        <w:t>Предложение, поступившее от участника:</w:t>
      </w:r>
    </w:p>
    <w:p w:rsidR="00A11B7C" w:rsidRPr="001446E3" w:rsidRDefault="004C193A" w:rsidP="00D46EAA">
      <w:pPr>
        <w:pStyle w:val="af2"/>
        <w:numPr>
          <w:ilvl w:val="0"/>
          <w:numId w:val="43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sz w:val="23"/>
          <w:szCs w:val="23"/>
        </w:rPr>
      </w:pPr>
      <w:r w:rsidRPr="001446E3">
        <w:rPr>
          <w:color w:val="000000"/>
          <w:sz w:val="23"/>
          <w:szCs w:val="23"/>
        </w:rPr>
        <w:lastRenderedPageBreak/>
        <w:t xml:space="preserve">ООО </w:t>
      </w:r>
      <w:r w:rsidRPr="001446E3">
        <w:rPr>
          <w:sz w:val="23"/>
          <w:szCs w:val="23"/>
        </w:rPr>
        <w:t>«ЦТО-СТАРК-БАРНАУЛ»</w:t>
      </w:r>
      <w:r w:rsidRPr="001446E3">
        <w:rPr>
          <w:color w:val="000000"/>
          <w:sz w:val="23"/>
          <w:szCs w:val="23"/>
        </w:rPr>
        <w:t xml:space="preserve">, 656031, г. Барнаул, ул. </w:t>
      </w:r>
      <w:proofErr w:type="gramStart"/>
      <w:r w:rsidRPr="001446E3">
        <w:rPr>
          <w:color w:val="000000"/>
          <w:sz w:val="23"/>
          <w:szCs w:val="23"/>
        </w:rPr>
        <w:t>Молодежная</w:t>
      </w:r>
      <w:proofErr w:type="gramEnd"/>
      <w:r w:rsidRPr="001446E3">
        <w:rPr>
          <w:color w:val="000000"/>
          <w:sz w:val="23"/>
          <w:szCs w:val="23"/>
        </w:rPr>
        <w:t>, 70 (ИНН 2224057769; КПП 222101001; ОГРН 1022201526490)</w:t>
      </w:r>
      <w:r w:rsidR="00A11B7C" w:rsidRPr="001446E3">
        <w:rPr>
          <w:sz w:val="23"/>
          <w:szCs w:val="23"/>
        </w:rPr>
        <w:t>,</w:t>
      </w:r>
      <w:r w:rsidR="00830846" w:rsidRPr="001446E3">
        <w:rPr>
          <w:sz w:val="23"/>
          <w:szCs w:val="23"/>
        </w:rPr>
        <w:t xml:space="preserve"> </w:t>
      </w:r>
      <w:r w:rsidR="00A11B7C" w:rsidRPr="001446E3">
        <w:rPr>
          <w:sz w:val="23"/>
          <w:szCs w:val="23"/>
        </w:rPr>
        <w:t>предлагается признать удовлетворяющим основным условиям открытого запроса предложений. Закупочной комиссии предлагается принять данное предложение к дальнейшему рассмотрению.</w:t>
      </w:r>
    </w:p>
    <w:p w:rsidR="00E5479E" w:rsidRPr="001446E3" w:rsidRDefault="00A11B7C" w:rsidP="00D46EAA">
      <w:pPr>
        <w:numPr>
          <w:ilvl w:val="0"/>
          <w:numId w:val="6"/>
        </w:numPr>
        <w:tabs>
          <w:tab w:val="clear" w:pos="1134"/>
          <w:tab w:val="left" w:pos="0"/>
          <w:tab w:val="left" w:pos="426"/>
          <w:tab w:val="num" w:pos="851"/>
          <w:tab w:val="left" w:pos="993"/>
        </w:tabs>
        <w:jc w:val="both"/>
        <w:rPr>
          <w:b/>
          <w:i/>
          <w:sz w:val="23"/>
          <w:szCs w:val="23"/>
        </w:rPr>
      </w:pPr>
      <w:r w:rsidRPr="001446E3">
        <w:rPr>
          <w:b/>
          <w:i/>
          <w:sz w:val="23"/>
          <w:szCs w:val="23"/>
        </w:rPr>
        <w:t xml:space="preserve">О </w:t>
      </w:r>
      <w:proofErr w:type="spellStart"/>
      <w:r w:rsidRPr="001446E3">
        <w:rPr>
          <w:b/>
          <w:i/>
          <w:sz w:val="23"/>
          <w:szCs w:val="23"/>
        </w:rPr>
        <w:t>ранжировке</w:t>
      </w:r>
      <w:proofErr w:type="spellEnd"/>
      <w:r w:rsidRPr="001446E3">
        <w:rPr>
          <w:b/>
          <w:i/>
          <w:sz w:val="23"/>
          <w:szCs w:val="23"/>
        </w:rPr>
        <w:t xml:space="preserve"> Предложений поступивших в ходе проведения процедуры открытого запроса предложений</w:t>
      </w:r>
      <w:r w:rsidR="00E5479E" w:rsidRPr="001446E3">
        <w:rPr>
          <w:b/>
          <w:i/>
          <w:sz w:val="23"/>
          <w:szCs w:val="23"/>
        </w:rPr>
        <w:t>.</w:t>
      </w:r>
    </w:p>
    <w:p w:rsidR="00475180" w:rsidRPr="001446E3" w:rsidRDefault="00475180" w:rsidP="00D46EAA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1446E3">
        <w:rPr>
          <w:sz w:val="23"/>
          <w:szCs w:val="23"/>
        </w:rPr>
        <w:t>В соответствии с критериями и условиями проведения процедуры открытого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1446E3" w:rsidRDefault="00353509" w:rsidP="00D46EAA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sz w:val="23"/>
          <w:szCs w:val="23"/>
        </w:rPr>
      </w:pPr>
      <w:r w:rsidRPr="001446E3">
        <w:rPr>
          <w:b/>
          <w:sz w:val="23"/>
          <w:szCs w:val="23"/>
        </w:rPr>
        <w:t>первое место:</w:t>
      </w:r>
      <w:r w:rsidR="00830846" w:rsidRPr="001446E3">
        <w:rPr>
          <w:b/>
          <w:sz w:val="23"/>
          <w:szCs w:val="23"/>
        </w:rPr>
        <w:t xml:space="preserve"> </w:t>
      </w:r>
      <w:r w:rsidR="001446E3" w:rsidRPr="001446E3">
        <w:rPr>
          <w:color w:val="000000"/>
          <w:sz w:val="23"/>
          <w:szCs w:val="23"/>
        </w:rPr>
        <w:t xml:space="preserve">ООО </w:t>
      </w:r>
      <w:r w:rsidR="001446E3" w:rsidRPr="001446E3">
        <w:rPr>
          <w:sz w:val="23"/>
          <w:szCs w:val="23"/>
        </w:rPr>
        <w:t>«ЦТО-СТАРК-БАРНАУЛ»</w:t>
      </w:r>
      <w:r w:rsidR="001446E3" w:rsidRPr="001446E3">
        <w:rPr>
          <w:color w:val="000000"/>
          <w:sz w:val="23"/>
          <w:szCs w:val="23"/>
        </w:rPr>
        <w:t>, 656031, г. Барнаул, ул. Молодежная, 70 (ИНН 2224057769; КПП 222101001; ОГРН 1022201526490)</w:t>
      </w:r>
      <w:r w:rsidR="00EC4903" w:rsidRPr="001446E3">
        <w:rPr>
          <w:sz w:val="23"/>
          <w:szCs w:val="23"/>
        </w:rPr>
        <w:t xml:space="preserve">, предложение общей стоимостью </w:t>
      </w:r>
      <w:r w:rsidR="001446E3">
        <w:rPr>
          <w:sz w:val="23"/>
          <w:szCs w:val="23"/>
        </w:rPr>
        <w:t>1 278 500</w:t>
      </w:r>
      <w:r w:rsidR="00EC4903" w:rsidRPr="001446E3">
        <w:rPr>
          <w:bCs/>
          <w:sz w:val="23"/>
          <w:szCs w:val="23"/>
        </w:rPr>
        <w:t xml:space="preserve">,00 </w:t>
      </w:r>
      <w:r w:rsidR="00EC4903" w:rsidRPr="001446E3">
        <w:rPr>
          <w:sz w:val="23"/>
          <w:szCs w:val="23"/>
        </w:rPr>
        <w:t xml:space="preserve">руб. без НДС. </w:t>
      </w:r>
      <w:r w:rsidR="001446E3" w:rsidRPr="001446E3">
        <w:rPr>
          <w:sz w:val="23"/>
          <w:szCs w:val="23"/>
        </w:rPr>
        <w:t>Сроки оказания услуг – с 01.01.2017г. до 30.06.2017г. Срок поставки товара – с 01.01.2017г. до 28.02.2017г. по заявкам Заказчика. Поставка товара осуществляется путем передачи Товара Заказчику на складе Заказчика в течение 5 рабочих дней с момента получения заявки Заказчика. Условия оплаты: в течение 30 календарных дней с момента подписания сторонами Акта сдачи-приемки оказанных услуг или Товарной накладной на Товар.</w:t>
      </w:r>
    </w:p>
    <w:p w:rsidR="00A11B7C" w:rsidRPr="001446E3" w:rsidRDefault="00A11B7C" w:rsidP="00D46EAA">
      <w:pPr>
        <w:numPr>
          <w:ilvl w:val="0"/>
          <w:numId w:val="6"/>
        </w:numPr>
        <w:tabs>
          <w:tab w:val="clear" w:pos="1134"/>
          <w:tab w:val="left" w:pos="0"/>
          <w:tab w:val="left" w:pos="426"/>
          <w:tab w:val="num" w:pos="851"/>
          <w:tab w:val="left" w:pos="993"/>
        </w:tabs>
        <w:jc w:val="both"/>
        <w:rPr>
          <w:b/>
          <w:i/>
          <w:sz w:val="23"/>
          <w:szCs w:val="23"/>
        </w:rPr>
      </w:pPr>
      <w:r w:rsidRPr="001446E3">
        <w:rPr>
          <w:b/>
          <w:bCs/>
          <w:i/>
          <w:iCs/>
          <w:sz w:val="23"/>
          <w:szCs w:val="23"/>
        </w:rPr>
        <w:t>Об определении Победителя процедуры открытого запроса предложений</w:t>
      </w:r>
      <w:r w:rsidRPr="001446E3">
        <w:rPr>
          <w:b/>
          <w:i/>
          <w:sz w:val="23"/>
          <w:szCs w:val="23"/>
        </w:rPr>
        <w:t>.</w:t>
      </w:r>
    </w:p>
    <w:p w:rsidR="00E66EE5" w:rsidRPr="001446E3" w:rsidRDefault="0023620A" w:rsidP="00D46EAA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sz w:val="23"/>
          <w:szCs w:val="23"/>
        </w:rPr>
      </w:pPr>
      <w:r w:rsidRPr="009739C7">
        <w:rPr>
          <w:sz w:val="23"/>
          <w:szCs w:val="23"/>
        </w:rPr>
        <w:t>На основании п. 4.1</w:t>
      </w:r>
      <w:r w:rsidR="003614CA" w:rsidRPr="009739C7">
        <w:rPr>
          <w:sz w:val="23"/>
          <w:szCs w:val="23"/>
        </w:rPr>
        <w:t>4</w:t>
      </w:r>
      <w:r w:rsidRPr="009739C7">
        <w:rPr>
          <w:sz w:val="23"/>
          <w:szCs w:val="23"/>
        </w:rPr>
        <w:t>.</w:t>
      </w:r>
      <w:r w:rsidR="003614CA" w:rsidRPr="009739C7">
        <w:rPr>
          <w:sz w:val="23"/>
          <w:szCs w:val="23"/>
        </w:rPr>
        <w:t>2.9.</w:t>
      </w:r>
      <w:r w:rsidRPr="009739C7">
        <w:rPr>
          <w:sz w:val="23"/>
          <w:szCs w:val="23"/>
        </w:rPr>
        <w:t xml:space="preserve"> </w:t>
      </w:r>
      <w:r w:rsidR="00481947" w:rsidRPr="009739C7">
        <w:rPr>
          <w:sz w:val="23"/>
          <w:szCs w:val="23"/>
        </w:rPr>
        <w:t xml:space="preserve">Закупочной документации </w:t>
      </w:r>
      <w:r w:rsidRPr="009739C7">
        <w:rPr>
          <w:sz w:val="23"/>
          <w:szCs w:val="23"/>
        </w:rPr>
        <w:t>предлагается признать запрос предложений, участниками которого являются только субъекты малого и среднего предпринимательства</w:t>
      </w:r>
      <w:r w:rsidR="00BA4E12" w:rsidRPr="009739C7">
        <w:rPr>
          <w:sz w:val="23"/>
          <w:szCs w:val="23"/>
        </w:rPr>
        <w:t>,</w:t>
      </w:r>
      <w:r w:rsidRPr="009739C7">
        <w:rPr>
          <w:sz w:val="23"/>
          <w:szCs w:val="23"/>
        </w:rPr>
        <w:t xml:space="preserve"> </w:t>
      </w:r>
      <w:r w:rsidR="00C168EF" w:rsidRPr="009739C7">
        <w:rPr>
          <w:sz w:val="23"/>
          <w:szCs w:val="23"/>
        </w:rPr>
        <w:t xml:space="preserve">на право заключения договора на </w:t>
      </w:r>
      <w:r w:rsidR="00EC15E9" w:rsidRPr="009739C7">
        <w:rPr>
          <w:sz w:val="23"/>
          <w:szCs w:val="23"/>
        </w:rPr>
        <w:t>оказание услуг</w:t>
      </w:r>
      <w:r w:rsidR="00BA4E12" w:rsidRPr="009739C7">
        <w:rPr>
          <w:sz w:val="23"/>
          <w:szCs w:val="23"/>
        </w:rPr>
        <w:t xml:space="preserve"> по м</w:t>
      </w:r>
      <w:r w:rsidR="00197ACB" w:rsidRPr="009739C7">
        <w:rPr>
          <w:sz w:val="23"/>
          <w:szCs w:val="23"/>
        </w:rPr>
        <w:t>одернизаци</w:t>
      </w:r>
      <w:r w:rsidR="00BA4E12" w:rsidRPr="009739C7">
        <w:rPr>
          <w:sz w:val="23"/>
          <w:szCs w:val="23"/>
        </w:rPr>
        <w:t>и</w:t>
      </w:r>
      <w:r w:rsidR="00197ACB" w:rsidRPr="009739C7">
        <w:rPr>
          <w:sz w:val="23"/>
          <w:szCs w:val="23"/>
        </w:rPr>
        <w:t xml:space="preserve"> контрольно-кассовых машин до требований 54-ФЗ и поставк</w:t>
      </w:r>
      <w:r w:rsidR="00BA4E12" w:rsidRPr="009739C7">
        <w:rPr>
          <w:sz w:val="23"/>
          <w:szCs w:val="23"/>
        </w:rPr>
        <w:t>у</w:t>
      </w:r>
      <w:r w:rsidR="00197ACB" w:rsidRPr="009739C7">
        <w:rPr>
          <w:sz w:val="23"/>
          <w:szCs w:val="23"/>
        </w:rPr>
        <w:t xml:space="preserve"> контрольно-кассовой техники</w:t>
      </w:r>
      <w:r w:rsidR="00C168EF" w:rsidRPr="009739C7">
        <w:rPr>
          <w:sz w:val="23"/>
          <w:szCs w:val="23"/>
        </w:rPr>
        <w:t xml:space="preserve"> для нужд АО «Алтайэнергосбыт» </w:t>
      </w:r>
      <w:r w:rsidR="00481947" w:rsidRPr="009739C7">
        <w:rPr>
          <w:sz w:val="23"/>
          <w:szCs w:val="23"/>
        </w:rPr>
        <w:t xml:space="preserve">состоявшимся </w:t>
      </w:r>
      <w:r w:rsidRPr="009739C7">
        <w:rPr>
          <w:sz w:val="23"/>
          <w:szCs w:val="23"/>
        </w:rPr>
        <w:t>и</w:t>
      </w:r>
      <w:r w:rsidR="00E5479E" w:rsidRPr="009739C7">
        <w:rPr>
          <w:sz w:val="23"/>
          <w:szCs w:val="23"/>
        </w:rPr>
        <w:t xml:space="preserve"> признать</w:t>
      </w:r>
      <w:r w:rsidRPr="009739C7">
        <w:rPr>
          <w:sz w:val="23"/>
          <w:szCs w:val="23"/>
        </w:rPr>
        <w:t xml:space="preserve"> П</w:t>
      </w:r>
      <w:r w:rsidR="00E5479E" w:rsidRPr="009739C7">
        <w:rPr>
          <w:sz w:val="23"/>
          <w:szCs w:val="23"/>
        </w:rPr>
        <w:t xml:space="preserve">обедителем открытого </w:t>
      </w:r>
      <w:r w:rsidR="00E5479E" w:rsidRPr="009739C7">
        <w:rPr>
          <w:bCs/>
          <w:iCs/>
          <w:sz w:val="23"/>
          <w:szCs w:val="23"/>
        </w:rPr>
        <w:t>запроса предложений</w:t>
      </w:r>
      <w:r w:rsidR="00E5479E" w:rsidRPr="009739C7">
        <w:rPr>
          <w:sz w:val="23"/>
          <w:szCs w:val="23"/>
        </w:rPr>
        <w:t xml:space="preserve"> участника:</w:t>
      </w:r>
    </w:p>
    <w:p w:rsidR="00DC61EB" w:rsidRPr="001446E3" w:rsidRDefault="006C38B6" w:rsidP="00DC61EB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sz w:val="23"/>
          <w:szCs w:val="23"/>
        </w:rPr>
      </w:pPr>
      <w:r w:rsidRPr="006C38B6">
        <w:rPr>
          <w:b/>
          <w:color w:val="000000"/>
          <w:sz w:val="23"/>
          <w:szCs w:val="23"/>
        </w:rPr>
        <w:t xml:space="preserve">ООО </w:t>
      </w:r>
      <w:r w:rsidRPr="006C38B6">
        <w:rPr>
          <w:b/>
          <w:sz w:val="23"/>
          <w:szCs w:val="23"/>
        </w:rPr>
        <w:t>«ЦТО-СТАРК-БАРНАУЛ»</w:t>
      </w:r>
      <w:r w:rsidRPr="006C38B6">
        <w:rPr>
          <w:b/>
          <w:color w:val="000000"/>
          <w:sz w:val="23"/>
          <w:szCs w:val="23"/>
        </w:rPr>
        <w:t>, 656031, г. Барнаул, ул. Молодежная, 70 (ИНН 2224057769; КПП 222101001; ОГРН 1022201526490)</w:t>
      </w:r>
      <w:r w:rsidRPr="001446E3">
        <w:rPr>
          <w:sz w:val="23"/>
          <w:szCs w:val="23"/>
        </w:rPr>
        <w:t xml:space="preserve">, предложение общей стоимостью </w:t>
      </w:r>
      <w:r>
        <w:rPr>
          <w:sz w:val="23"/>
          <w:szCs w:val="23"/>
        </w:rPr>
        <w:t>1 278 500</w:t>
      </w:r>
      <w:r w:rsidRPr="001446E3">
        <w:rPr>
          <w:bCs/>
          <w:sz w:val="23"/>
          <w:szCs w:val="23"/>
        </w:rPr>
        <w:t xml:space="preserve">,00 </w:t>
      </w:r>
      <w:r w:rsidRPr="001446E3">
        <w:rPr>
          <w:sz w:val="23"/>
          <w:szCs w:val="23"/>
        </w:rPr>
        <w:t>руб. без НДС. Сроки оказания услуг – с 01.01.2017г. до 30.06.2017г. Срок поставки товара – с 01.01.2017г. до 28.02.2017г. по заявкам Заказчика. Поставка товара осуществляется путем передачи Товара Заказчику на складе Заказчика в течение 5 рабочих дней с момента получения заявки Заказчика. Условия оплаты: в течение 30 календарных дней с момента подписания сторонами Акта сдачи-приемки оказанных услуг или Товарной накладной на Товар.</w:t>
      </w:r>
    </w:p>
    <w:p w:rsidR="003F1E6F" w:rsidRPr="001446E3" w:rsidRDefault="003F1E6F" w:rsidP="00D46EAA">
      <w:pPr>
        <w:pStyle w:val="af2"/>
        <w:numPr>
          <w:ilvl w:val="0"/>
          <w:numId w:val="6"/>
        </w:numPr>
        <w:tabs>
          <w:tab w:val="left" w:pos="0"/>
          <w:tab w:val="left" w:pos="426"/>
          <w:tab w:val="left" w:pos="993"/>
        </w:tabs>
        <w:ind w:right="-2"/>
        <w:jc w:val="both"/>
        <w:rPr>
          <w:b/>
          <w:i/>
          <w:sz w:val="23"/>
          <w:szCs w:val="23"/>
        </w:rPr>
      </w:pPr>
      <w:r w:rsidRPr="001446E3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1446E3">
        <w:rPr>
          <w:b/>
          <w:bCs/>
          <w:i/>
          <w:iCs/>
          <w:sz w:val="23"/>
          <w:szCs w:val="23"/>
        </w:rPr>
        <w:t>открытого запроса предложений</w:t>
      </w:r>
      <w:r w:rsidR="00C1723B" w:rsidRPr="001446E3">
        <w:rPr>
          <w:b/>
          <w:bCs/>
          <w:i/>
          <w:iCs/>
          <w:sz w:val="23"/>
          <w:szCs w:val="23"/>
        </w:rPr>
        <w:t>.</w:t>
      </w:r>
    </w:p>
    <w:p w:rsidR="003F1E6F" w:rsidRPr="001446E3" w:rsidRDefault="003F1E6F" w:rsidP="00D46EAA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1446E3">
        <w:rPr>
          <w:sz w:val="23"/>
          <w:szCs w:val="23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</w:t>
      </w:r>
      <w:r w:rsidR="00475180" w:rsidRPr="001446E3">
        <w:rPr>
          <w:sz w:val="23"/>
          <w:szCs w:val="23"/>
        </w:rPr>
        <w:t>открытого запроса предложений</w:t>
      </w:r>
      <w:r w:rsidRPr="001446E3">
        <w:rPr>
          <w:sz w:val="23"/>
          <w:szCs w:val="23"/>
        </w:rPr>
        <w:t xml:space="preserve"> </w:t>
      </w:r>
      <w:r w:rsidR="00747C5C" w:rsidRPr="00747C5C">
        <w:rPr>
          <w:sz w:val="23"/>
          <w:szCs w:val="23"/>
        </w:rPr>
        <w:t xml:space="preserve">ООО «ЦТО-СТАРК-БАРНАУЛ», 656031, г. Барнаул, ул. </w:t>
      </w:r>
      <w:proofErr w:type="gramStart"/>
      <w:r w:rsidR="00747C5C" w:rsidRPr="00747C5C">
        <w:rPr>
          <w:sz w:val="23"/>
          <w:szCs w:val="23"/>
        </w:rPr>
        <w:t>Молодежная</w:t>
      </w:r>
      <w:proofErr w:type="gramEnd"/>
      <w:r w:rsidR="00747C5C" w:rsidRPr="00747C5C">
        <w:rPr>
          <w:sz w:val="23"/>
          <w:szCs w:val="23"/>
        </w:rPr>
        <w:t>, 70 (ИНН 2224057769; КПП 222101001; ОГРН 1022201526490)</w:t>
      </w:r>
      <w:r w:rsidR="00C168EF" w:rsidRPr="001446E3">
        <w:rPr>
          <w:sz w:val="23"/>
          <w:szCs w:val="23"/>
        </w:rPr>
        <w:t>.</w:t>
      </w:r>
    </w:p>
    <w:p w:rsidR="003F1E6F" w:rsidRPr="001446E3" w:rsidRDefault="003F1E6F" w:rsidP="00D46EAA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1446E3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1446E3" w:rsidRDefault="00E5479E" w:rsidP="00D46EAA">
      <w:pPr>
        <w:widowControl w:val="0"/>
        <w:tabs>
          <w:tab w:val="left" w:pos="0"/>
          <w:tab w:val="left" w:pos="426"/>
          <w:tab w:val="left" w:pos="993"/>
        </w:tabs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1446E3">
        <w:rPr>
          <w:b/>
          <w:caps/>
          <w:sz w:val="23"/>
          <w:szCs w:val="23"/>
        </w:rPr>
        <w:t>РЕШИЛИ:</w:t>
      </w:r>
    </w:p>
    <w:p w:rsidR="00E5479E" w:rsidRPr="001446E3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1446E3">
        <w:rPr>
          <w:sz w:val="23"/>
          <w:szCs w:val="23"/>
        </w:rPr>
        <w:t>Одобрить Отчет экспертной группы по оценке Предложений.</w:t>
      </w:r>
    </w:p>
    <w:p w:rsidR="009679FE" w:rsidRPr="001446E3" w:rsidRDefault="009679F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1446E3">
        <w:rPr>
          <w:sz w:val="23"/>
          <w:szCs w:val="23"/>
        </w:rPr>
        <w:t>Признать Предложение:</w:t>
      </w:r>
      <w:r w:rsidR="002F46F9" w:rsidRPr="001446E3">
        <w:rPr>
          <w:sz w:val="23"/>
          <w:szCs w:val="23"/>
        </w:rPr>
        <w:t xml:space="preserve"> </w:t>
      </w:r>
      <w:r w:rsidR="00F72CDF" w:rsidRPr="00D6012F">
        <w:rPr>
          <w:color w:val="000000"/>
          <w:sz w:val="23"/>
          <w:szCs w:val="23"/>
        </w:rPr>
        <w:t xml:space="preserve">ООО </w:t>
      </w:r>
      <w:r w:rsidR="00F72CDF" w:rsidRPr="00D6012F">
        <w:rPr>
          <w:sz w:val="23"/>
          <w:szCs w:val="23"/>
        </w:rPr>
        <w:t>«ЦТО-СТАРК-БАРНАУЛ»</w:t>
      </w:r>
      <w:r w:rsidR="002F46F9" w:rsidRPr="001446E3">
        <w:rPr>
          <w:sz w:val="23"/>
          <w:szCs w:val="23"/>
        </w:rPr>
        <w:t xml:space="preserve">, </w:t>
      </w:r>
      <w:r w:rsidRPr="001446E3">
        <w:rPr>
          <w:sz w:val="23"/>
          <w:szCs w:val="23"/>
        </w:rPr>
        <w:t>г. Барнаул,  соответствующим по существу условиям открытого запроса предложений.</w:t>
      </w:r>
    </w:p>
    <w:p w:rsidR="00E5479E" w:rsidRPr="001446E3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1446E3">
        <w:rPr>
          <w:sz w:val="23"/>
          <w:szCs w:val="23"/>
        </w:rPr>
        <w:t>Утвердить ранжировку предложений.</w:t>
      </w:r>
    </w:p>
    <w:p w:rsidR="00E5479E" w:rsidRPr="001446E3" w:rsidRDefault="005907FC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1446E3">
        <w:rPr>
          <w:sz w:val="23"/>
          <w:szCs w:val="23"/>
        </w:rPr>
        <w:t xml:space="preserve">Признать Победителем открытого </w:t>
      </w:r>
      <w:r w:rsidRPr="001446E3">
        <w:rPr>
          <w:bCs/>
          <w:iCs/>
          <w:sz w:val="23"/>
          <w:szCs w:val="23"/>
        </w:rPr>
        <w:t xml:space="preserve">запроса предложений и </w:t>
      </w:r>
      <w:r w:rsidRPr="001446E3">
        <w:rPr>
          <w:sz w:val="23"/>
          <w:szCs w:val="23"/>
        </w:rPr>
        <w:t xml:space="preserve">заключить договор на следующих условиях </w:t>
      </w:r>
      <w:proofErr w:type="gramStart"/>
      <w:r w:rsidRPr="001446E3">
        <w:rPr>
          <w:sz w:val="23"/>
          <w:szCs w:val="23"/>
        </w:rPr>
        <w:t>с</w:t>
      </w:r>
      <w:proofErr w:type="gramEnd"/>
      <w:r w:rsidRPr="001446E3">
        <w:rPr>
          <w:sz w:val="23"/>
          <w:szCs w:val="23"/>
        </w:rPr>
        <w:t>:</w:t>
      </w:r>
      <w:r w:rsidR="00E5479E" w:rsidRPr="001446E3">
        <w:rPr>
          <w:sz w:val="23"/>
          <w:szCs w:val="23"/>
        </w:rPr>
        <w:t xml:space="preserve"> </w:t>
      </w:r>
    </w:p>
    <w:p w:rsidR="00D6012F" w:rsidRPr="00D6012F" w:rsidRDefault="00D6012F" w:rsidP="00DC61EB">
      <w:pPr>
        <w:widowControl w:val="0"/>
        <w:tabs>
          <w:tab w:val="left" w:pos="0"/>
          <w:tab w:val="left" w:pos="426"/>
          <w:tab w:val="left" w:pos="851"/>
          <w:tab w:val="left" w:pos="993"/>
        </w:tabs>
        <w:ind w:firstLine="567"/>
        <w:jc w:val="both"/>
        <w:rPr>
          <w:sz w:val="23"/>
          <w:szCs w:val="23"/>
        </w:rPr>
      </w:pPr>
      <w:r w:rsidRPr="00D6012F">
        <w:rPr>
          <w:color w:val="000000"/>
          <w:sz w:val="23"/>
          <w:szCs w:val="23"/>
        </w:rPr>
        <w:t xml:space="preserve">ООО </w:t>
      </w:r>
      <w:r w:rsidRPr="00D6012F">
        <w:rPr>
          <w:sz w:val="23"/>
          <w:szCs w:val="23"/>
        </w:rPr>
        <w:t>«ЦТО-СТАРК-БАРНАУЛ»</w:t>
      </w:r>
      <w:r w:rsidRPr="00D6012F">
        <w:rPr>
          <w:color w:val="000000"/>
          <w:sz w:val="23"/>
          <w:szCs w:val="23"/>
        </w:rPr>
        <w:t xml:space="preserve">, 656031, г. Барнаул, ул. </w:t>
      </w:r>
      <w:proofErr w:type="gramStart"/>
      <w:r w:rsidRPr="00D6012F">
        <w:rPr>
          <w:color w:val="000000"/>
          <w:sz w:val="23"/>
          <w:szCs w:val="23"/>
        </w:rPr>
        <w:t>Молодежная</w:t>
      </w:r>
      <w:proofErr w:type="gramEnd"/>
      <w:r w:rsidRPr="00D6012F">
        <w:rPr>
          <w:color w:val="000000"/>
          <w:sz w:val="23"/>
          <w:szCs w:val="23"/>
        </w:rPr>
        <w:t>, 70 (ИНН 2224057769; КПП 222101001; ОГРН 1022201526490)</w:t>
      </w:r>
      <w:r w:rsidRPr="00D6012F">
        <w:rPr>
          <w:sz w:val="23"/>
          <w:szCs w:val="23"/>
        </w:rPr>
        <w:t>, предложение общей стоимостью 1 278 500</w:t>
      </w:r>
      <w:r w:rsidRPr="00D6012F">
        <w:rPr>
          <w:bCs/>
          <w:sz w:val="23"/>
          <w:szCs w:val="23"/>
        </w:rPr>
        <w:t xml:space="preserve">,00 </w:t>
      </w:r>
      <w:r w:rsidRPr="00D6012F">
        <w:rPr>
          <w:sz w:val="23"/>
          <w:szCs w:val="23"/>
        </w:rPr>
        <w:t xml:space="preserve">руб. без НДС. Сроки оказания услуг – с 01.01.2017г. до 30.06.2017г. Срок поставки товара – с 01.01.2017г. до 28.02.2017г. по заявкам Заказчика. Поставка товара осуществляется путем передачи Товара Заказчику на складе Заказчика в течение 5 рабочих </w:t>
      </w:r>
      <w:r w:rsidRPr="00D6012F">
        <w:rPr>
          <w:sz w:val="23"/>
          <w:szCs w:val="23"/>
        </w:rPr>
        <w:lastRenderedPageBreak/>
        <w:t>дней с момента получения заявки Заказчика. Условия оплаты: в течение 30 календарных дней с момента подписания сторонами Акта сдачи-приемки оказанных услуг или Товарной накладной на Товар.</w:t>
      </w:r>
    </w:p>
    <w:p w:rsidR="009679FE" w:rsidRPr="001446E3" w:rsidRDefault="009679FE" w:rsidP="00D46EAA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1446E3">
        <w:rPr>
          <w:sz w:val="23"/>
          <w:szCs w:val="23"/>
        </w:rPr>
        <w:t xml:space="preserve">Допускается проведение преддоговорных переговоров </w:t>
      </w:r>
      <w:r w:rsidR="00F72CDF">
        <w:rPr>
          <w:sz w:val="23"/>
          <w:szCs w:val="23"/>
        </w:rPr>
        <w:t xml:space="preserve">с </w:t>
      </w:r>
      <w:r w:rsidR="00D6012F" w:rsidRPr="00D6012F">
        <w:rPr>
          <w:color w:val="000000"/>
          <w:sz w:val="23"/>
          <w:szCs w:val="23"/>
        </w:rPr>
        <w:t xml:space="preserve">ООО </w:t>
      </w:r>
      <w:r w:rsidR="00D6012F" w:rsidRPr="00D6012F">
        <w:rPr>
          <w:sz w:val="23"/>
          <w:szCs w:val="23"/>
        </w:rPr>
        <w:t>«ЦТО-СТАРК-БАРНАУЛ»</w:t>
      </w:r>
      <w:r w:rsidR="00D6012F" w:rsidRPr="00D6012F">
        <w:rPr>
          <w:color w:val="000000"/>
          <w:sz w:val="23"/>
          <w:szCs w:val="23"/>
        </w:rPr>
        <w:t xml:space="preserve">, 656031, г. Барнаул, ул. </w:t>
      </w:r>
      <w:proofErr w:type="gramStart"/>
      <w:r w:rsidR="00D6012F" w:rsidRPr="00D6012F">
        <w:rPr>
          <w:color w:val="000000"/>
          <w:sz w:val="23"/>
          <w:szCs w:val="23"/>
        </w:rPr>
        <w:t>Молодежная</w:t>
      </w:r>
      <w:proofErr w:type="gramEnd"/>
      <w:r w:rsidR="00D6012F" w:rsidRPr="00D6012F">
        <w:rPr>
          <w:color w:val="000000"/>
          <w:sz w:val="23"/>
          <w:szCs w:val="23"/>
        </w:rPr>
        <w:t>, 70 (ИНН 2224057769; КПП 222101001; ОГРН 1022201526490)</w:t>
      </w:r>
      <w:r w:rsidR="00412CFA" w:rsidRPr="001446E3">
        <w:rPr>
          <w:sz w:val="23"/>
          <w:szCs w:val="23"/>
        </w:rPr>
        <w:t xml:space="preserve"> </w:t>
      </w:r>
      <w:r w:rsidRPr="001446E3">
        <w:rPr>
          <w:sz w:val="23"/>
          <w:szCs w:val="23"/>
        </w:rPr>
        <w:t xml:space="preserve">с целью уточнения несущественных для Заказчика условий договора, а также улучшения технико-коммерческого предложения </w:t>
      </w:r>
      <w:r w:rsidR="00F72CDF">
        <w:rPr>
          <w:sz w:val="23"/>
          <w:szCs w:val="23"/>
        </w:rPr>
        <w:t>П</w:t>
      </w:r>
      <w:r w:rsidRPr="001446E3">
        <w:rPr>
          <w:sz w:val="23"/>
          <w:szCs w:val="23"/>
        </w:rPr>
        <w:t xml:space="preserve">обедителя. </w:t>
      </w:r>
    </w:p>
    <w:p w:rsidR="009679FE" w:rsidRPr="001446E3" w:rsidRDefault="009679FE" w:rsidP="00D46EAA">
      <w:pPr>
        <w:widowControl w:val="0"/>
        <w:tabs>
          <w:tab w:val="left" w:pos="0"/>
          <w:tab w:val="left" w:pos="426"/>
          <w:tab w:val="left" w:pos="851"/>
          <w:tab w:val="left" w:pos="993"/>
        </w:tabs>
        <w:ind w:firstLine="567"/>
        <w:jc w:val="both"/>
        <w:rPr>
          <w:sz w:val="23"/>
          <w:szCs w:val="23"/>
        </w:rPr>
      </w:pPr>
      <w:r w:rsidRPr="001446E3">
        <w:rPr>
          <w:sz w:val="23"/>
          <w:szCs w:val="23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E5479E" w:rsidRPr="001446E3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1446E3">
        <w:rPr>
          <w:sz w:val="23"/>
          <w:szCs w:val="23"/>
        </w:rPr>
        <w:t xml:space="preserve">Победителю запроса предложений </w:t>
      </w:r>
      <w:proofErr w:type="gramStart"/>
      <w:r w:rsidRPr="001446E3">
        <w:rPr>
          <w:sz w:val="23"/>
          <w:szCs w:val="23"/>
        </w:rPr>
        <w:t>предоставить справку</w:t>
      </w:r>
      <w:proofErr w:type="gramEnd"/>
      <w:r w:rsidRPr="001446E3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E5479E" w:rsidRPr="001446E3" w:rsidRDefault="00E5479E" w:rsidP="00D46EAA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1446E3">
        <w:rPr>
          <w:snapToGrid w:val="0"/>
          <w:sz w:val="23"/>
          <w:szCs w:val="23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F772B5" w:rsidRPr="001446E3" w:rsidRDefault="00F772B5" w:rsidP="00E5429D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1446E3">
        <w:rPr>
          <w:b/>
          <w:sz w:val="23"/>
          <w:szCs w:val="23"/>
        </w:rPr>
        <w:t>РЕЗУЛЬТАТЫ ГОЛОСОВАНИЯ:</w:t>
      </w:r>
    </w:p>
    <w:p w:rsidR="00F772B5" w:rsidRPr="001446E3" w:rsidRDefault="00F772B5" w:rsidP="00F772B5">
      <w:pPr>
        <w:ind w:right="140"/>
        <w:jc w:val="both"/>
        <w:rPr>
          <w:sz w:val="23"/>
          <w:szCs w:val="23"/>
        </w:rPr>
      </w:pPr>
      <w:r w:rsidRPr="001446E3">
        <w:rPr>
          <w:sz w:val="23"/>
          <w:szCs w:val="23"/>
        </w:rPr>
        <w:t>«За»</w:t>
      </w:r>
      <w:r w:rsidRPr="001446E3">
        <w:rPr>
          <w:sz w:val="23"/>
          <w:szCs w:val="23"/>
          <w:u w:val="single"/>
        </w:rPr>
        <w:t xml:space="preserve">  5   </w:t>
      </w:r>
      <w:r w:rsidRPr="001446E3">
        <w:rPr>
          <w:sz w:val="23"/>
          <w:szCs w:val="23"/>
        </w:rPr>
        <w:t>членов закупочной комиссии.</w:t>
      </w:r>
    </w:p>
    <w:p w:rsidR="00F772B5" w:rsidRPr="001446E3" w:rsidRDefault="00F772B5" w:rsidP="00F772B5">
      <w:pPr>
        <w:ind w:right="140"/>
        <w:jc w:val="both"/>
        <w:rPr>
          <w:sz w:val="23"/>
          <w:szCs w:val="23"/>
        </w:rPr>
      </w:pPr>
      <w:r w:rsidRPr="001446E3">
        <w:rPr>
          <w:sz w:val="23"/>
          <w:szCs w:val="23"/>
        </w:rPr>
        <w:t>«Против»</w:t>
      </w:r>
      <w:r w:rsidRPr="001446E3">
        <w:rPr>
          <w:sz w:val="23"/>
          <w:szCs w:val="23"/>
          <w:u w:val="single"/>
        </w:rPr>
        <w:t xml:space="preserve"> 0 </w:t>
      </w:r>
      <w:r w:rsidRPr="001446E3">
        <w:rPr>
          <w:sz w:val="23"/>
          <w:szCs w:val="23"/>
        </w:rPr>
        <w:t>членов закупочной комиссии.</w:t>
      </w:r>
    </w:p>
    <w:p w:rsidR="00F772B5" w:rsidRPr="001446E3" w:rsidRDefault="00F772B5" w:rsidP="00F772B5">
      <w:pPr>
        <w:ind w:right="140"/>
        <w:jc w:val="both"/>
        <w:rPr>
          <w:sz w:val="23"/>
          <w:szCs w:val="23"/>
        </w:rPr>
      </w:pPr>
      <w:r w:rsidRPr="001446E3">
        <w:rPr>
          <w:sz w:val="23"/>
          <w:szCs w:val="23"/>
        </w:rPr>
        <w:t>«Воздержалось»</w:t>
      </w:r>
      <w:r w:rsidRPr="001446E3">
        <w:rPr>
          <w:sz w:val="23"/>
          <w:szCs w:val="23"/>
          <w:u w:val="single"/>
        </w:rPr>
        <w:t xml:space="preserve"> 0 </w:t>
      </w:r>
      <w:r w:rsidRPr="001446E3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F772B5" w:rsidRPr="001446E3" w:rsidSect="00DB2785">
      <w:footerReference w:type="default" r:id="rId10"/>
      <w:pgSz w:w="11906" w:h="16838"/>
      <w:pgMar w:top="567" w:right="85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A73ECD" w:rsidRPr="00A73ECD">
      <w:rPr>
        <w:b/>
        <w:sz w:val="20"/>
        <w:szCs w:val="20"/>
      </w:rPr>
      <w:t>880.16.00</w:t>
    </w:r>
    <w:r w:rsidR="004C193A">
      <w:rPr>
        <w:b/>
        <w:sz w:val="20"/>
        <w:szCs w:val="20"/>
      </w:rPr>
      <w:t>241</w:t>
    </w:r>
    <w:r w:rsidRPr="00794B2F">
      <w:rPr>
        <w:b/>
        <w:sz w:val="20"/>
        <w:szCs w:val="20"/>
      </w:rPr>
      <w:t>/ОЗП-П</w:t>
    </w:r>
    <w:r w:rsidR="00B16895">
      <w:rPr>
        <w:b/>
        <w:sz w:val="20"/>
        <w:szCs w:val="20"/>
      </w:rPr>
      <w:t>В</w:t>
    </w:r>
    <w:r w:rsidRPr="00794B2F">
      <w:rPr>
        <w:b/>
        <w:sz w:val="20"/>
        <w:szCs w:val="20"/>
      </w:rPr>
      <w:t>П от «</w:t>
    </w:r>
    <w:r w:rsidR="00D6794D" w:rsidRPr="00D6794D">
      <w:rPr>
        <w:b/>
        <w:sz w:val="20"/>
        <w:szCs w:val="20"/>
      </w:rPr>
      <w:t>27</w:t>
    </w:r>
    <w:r w:rsidRPr="00794B2F">
      <w:rPr>
        <w:b/>
        <w:sz w:val="20"/>
        <w:szCs w:val="20"/>
      </w:rPr>
      <w:t xml:space="preserve">» </w:t>
    </w:r>
    <w:r w:rsidR="004C193A">
      <w:rPr>
        <w:b/>
        <w:sz w:val="20"/>
        <w:szCs w:val="20"/>
      </w:rPr>
      <w:t>декабря</w:t>
    </w:r>
    <w:r w:rsidRPr="00794B2F">
      <w:rPr>
        <w:b/>
        <w:sz w:val="20"/>
        <w:szCs w:val="20"/>
      </w:rPr>
      <w:t xml:space="preserve"> 201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>по итоговой оценке заявок и выбору Победителя открытого запроса предложений</w:t>
    </w:r>
  </w:p>
  <w:p w:rsidR="00D36849" w:rsidRDefault="00D36849" w:rsidP="00DB2785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8D4467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11"/>
  </w:num>
  <w:num w:numId="21">
    <w:abstractNumId w:val="23"/>
  </w:num>
  <w:num w:numId="22">
    <w:abstractNumId w:val="31"/>
  </w:num>
  <w:num w:numId="23">
    <w:abstractNumId w:val="22"/>
  </w:num>
  <w:num w:numId="24">
    <w:abstractNumId w:val="9"/>
  </w:num>
  <w:num w:numId="25">
    <w:abstractNumId w:val="32"/>
  </w:num>
  <w:num w:numId="26">
    <w:abstractNumId w:val="35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2"/>
  </w:num>
  <w:num w:numId="34">
    <w:abstractNumId w:val="8"/>
  </w:num>
  <w:num w:numId="35">
    <w:abstractNumId w:val="2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3"/>
  </w:num>
  <w:num w:numId="42">
    <w:abstractNumId w:val="5"/>
  </w:num>
  <w:num w:numId="43">
    <w:abstractNumId w:val="7"/>
  </w:num>
  <w:num w:numId="44">
    <w:abstractNumId w:val="25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00AF"/>
    <w:rsid w:val="000615F6"/>
    <w:rsid w:val="00063A4A"/>
    <w:rsid w:val="000801F6"/>
    <w:rsid w:val="000818C2"/>
    <w:rsid w:val="00082024"/>
    <w:rsid w:val="00082627"/>
    <w:rsid w:val="00082A77"/>
    <w:rsid w:val="00083EDF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A8F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2345"/>
    <w:rsid w:val="00113B16"/>
    <w:rsid w:val="001177CD"/>
    <w:rsid w:val="00123012"/>
    <w:rsid w:val="00127ADA"/>
    <w:rsid w:val="0013006D"/>
    <w:rsid w:val="001301DA"/>
    <w:rsid w:val="00137FB6"/>
    <w:rsid w:val="001431DE"/>
    <w:rsid w:val="001446E3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97ACB"/>
    <w:rsid w:val="001A4751"/>
    <w:rsid w:val="001A4EA3"/>
    <w:rsid w:val="001A55DA"/>
    <w:rsid w:val="001B0485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224F3"/>
    <w:rsid w:val="00223F09"/>
    <w:rsid w:val="002262D1"/>
    <w:rsid w:val="00227D9B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C7488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6F9"/>
    <w:rsid w:val="002F485F"/>
    <w:rsid w:val="002F4A1C"/>
    <w:rsid w:val="003029E8"/>
    <w:rsid w:val="00302E1F"/>
    <w:rsid w:val="00303547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C5BB6"/>
    <w:rsid w:val="003D08BF"/>
    <w:rsid w:val="003D09FD"/>
    <w:rsid w:val="003D12B7"/>
    <w:rsid w:val="003E1463"/>
    <w:rsid w:val="003F1A23"/>
    <w:rsid w:val="003F1B54"/>
    <w:rsid w:val="003F1E6F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2CFA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180"/>
    <w:rsid w:val="00475F2D"/>
    <w:rsid w:val="00477257"/>
    <w:rsid w:val="00481320"/>
    <w:rsid w:val="00481947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193A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4F766E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2DB7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0AC8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8B6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1A3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47C5C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333E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0846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467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2D3C"/>
    <w:rsid w:val="0096555E"/>
    <w:rsid w:val="00965EC7"/>
    <w:rsid w:val="00967801"/>
    <w:rsid w:val="00967830"/>
    <w:rsid w:val="009679FE"/>
    <w:rsid w:val="00971773"/>
    <w:rsid w:val="00971E0F"/>
    <w:rsid w:val="009739C7"/>
    <w:rsid w:val="00974557"/>
    <w:rsid w:val="00980CFF"/>
    <w:rsid w:val="009820FF"/>
    <w:rsid w:val="009835BC"/>
    <w:rsid w:val="00990510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3C85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1B7C"/>
    <w:rsid w:val="00A12245"/>
    <w:rsid w:val="00A13138"/>
    <w:rsid w:val="00A142BB"/>
    <w:rsid w:val="00A1732A"/>
    <w:rsid w:val="00A17921"/>
    <w:rsid w:val="00A2029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64D6E"/>
    <w:rsid w:val="00A73752"/>
    <w:rsid w:val="00A73ECD"/>
    <w:rsid w:val="00A74F6D"/>
    <w:rsid w:val="00A77184"/>
    <w:rsid w:val="00A7754B"/>
    <w:rsid w:val="00A8321B"/>
    <w:rsid w:val="00A83592"/>
    <w:rsid w:val="00A93310"/>
    <w:rsid w:val="00A9349D"/>
    <w:rsid w:val="00A94FC7"/>
    <w:rsid w:val="00A970BC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7FE2"/>
    <w:rsid w:val="00B008CD"/>
    <w:rsid w:val="00B016F5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861C2"/>
    <w:rsid w:val="00B9216D"/>
    <w:rsid w:val="00B95655"/>
    <w:rsid w:val="00B95AD1"/>
    <w:rsid w:val="00B9669F"/>
    <w:rsid w:val="00B96D74"/>
    <w:rsid w:val="00BA0AF3"/>
    <w:rsid w:val="00BA1C66"/>
    <w:rsid w:val="00BA3D91"/>
    <w:rsid w:val="00BA4E12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68EF"/>
    <w:rsid w:val="00C171BA"/>
    <w:rsid w:val="00C1723B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4995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2C1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6EAA"/>
    <w:rsid w:val="00D47308"/>
    <w:rsid w:val="00D51252"/>
    <w:rsid w:val="00D55F80"/>
    <w:rsid w:val="00D56AFE"/>
    <w:rsid w:val="00D571F9"/>
    <w:rsid w:val="00D57561"/>
    <w:rsid w:val="00D6012F"/>
    <w:rsid w:val="00D60BAA"/>
    <w:rsid w:val="00D610C2"/>
    <w:rsid w:val="00D6155B"/>
    <w:rsid w:val="00D65892"/>
    <w:rsid w:val="00D65AA3"/>
    <w:rsid w:val="00D6794D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B2785"/>
    <w:rsid w:val="00DC30B8"/>
    <w:rsid w:val="00DC4C22"/>
    <w:rsid w:val="00DC595F"/>
    <w:rsid w:val="00DC5AE3"/>
    <w:rsid w:val="00DC61EB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29D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C15E9"/>
    <w:rsid w:val="00EC4903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4FEB"/>
    <w:rsid w:val="00F17450"/>
    <w:rsid w:val="00F1799B"/>
    <w:rsid w:val="00F247CA"/>
    <w:rsid w:val="00F25008"/>
    <w:rsid w:val="00F2727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46FDD"/>
    <w:rsid w:val="00F52BD4"/>
    <w:rsid w:val="00F53700"/>
    <w:rsid w:val="00F57193"/>
    <w:rsid w:val="00F572E4"/>
    <w:rsid w:val="00F62BAA"/>
    <w:rsid w:val="00F63AFD"/>
    <w:rsid w:val="00F65354"/>
    <w:rsid w:val="00F654BF"/>
    <w:rsid w:val="00F72CD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DDE1-7B97-4769-A9F5-8C631505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784</Words>
  <Characters>5648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197</cp:revision>
  <cp:lastPrinted>2015-07-02T11:07:00Z</cp:lastPrinted>
  <dcterms:created xsi:type="dcterms:W3CDTF">2014-12-01T08:11:00Z</dcterms:created>
  <dcterms:modified xsi:type="dcterms:W3CDTF">2016-12-28T02:26:00Z</dcterms:modified>
</cp:coreProperties>
</file>